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Style w:val="TableGrid"/>
        <w:tblW w:w="2657" w:type="dxa"/>
        <w:jc w:val="right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321"/>
        <w:gridCol w:w="1336"/>
      </w:tblGrid>
      <w:tr>
        <w:trPr>
          <w:cantSplit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PDC #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C273-82-7</w:t>
            </w:r>
          </w:p>
        </w:tc>
      </w:tr>
      <w:tr>
        <w:trPr>
          <w:cantSplit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PROJECT #</w:t>
            </w:r>
          </w:p>
        </w:tc>
        <w:tc>
          <w:tcPr>
            <w:tcW w:w="1336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is"/>
              </w:rPr>
              <w:t xml:space="preserve">1982-102KL</w:t>
            </w:r>
          </w:p>
        </w:tc>
      </w:tr>
      <w:tr>
        <w:trPr>
          <w:cantSplit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PAGE #</w:t>
            </w:r>
          </w:p>
        </w:tc>
        <w:tc>
          <w:tcPr>
            <w:tcW w:w="1336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of 4 .</w:t>
            </w:r>
          </w:p>
        </w:tc>
      </w:tr>
    </w:tbl>
    <w:p>
      <w:pPr>
        <w:pStyle w:val="Normal"/>
        <w:spacing w:before="0" w:after="127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val="en"/>
        </w:rPr>
        <w:t xml:space="preserve">TOP-LINES</w:t>
        <w:br/>
        <w:t xml:space="preserve">MENTHOL PRODUCT TEST</w:t>
      </w:r>
    </w:p>
    <w:tbl>
      <w:tblPr>
        <w:tblStyle w:val="TableGrid"/>
        <w:tblW w:w="8307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10" w:type="dxa"/>
          <w:left w:w="20" w:type="dxa"/>
          <w:bottom w:w="10" w:type="dxa"/>
          <w:right w:w="20" w:type="dxa"/>
        </w:tblCellMar>
      </w:tblPr>
      <w:tblGrid>
        <w:gridCol w:w="2025"/>
        <w:gridCol w:w="6282"/>
      </w:tblGrid>
      <w:tr>
        <w:trPr>
          <w:cantSplit/>
        </w:trPr>
        <w:tc>
          <w:tcPr>
            <w:tcW w:w="202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SUBJECT :</w:t>
            </w:r>
          </w:p>
        </w:tc>
        <w:tc>
          <w:tcPr>
            <w:tcW w:w="6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KOOL Lights KS vs. Bright KS Product Monitor</w:t>
            </w:r>
          </w:p>
        </w:tc>
      </w:tr>
      <w:tr>
        <w:trPr>
          <w:cantSplit/>
        </w:trPr>
        <w:tc>
          <w:tcPr>
            <w:tcW w:w="202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SAMPLE :</w:t>
            </w:r>
          </w:p>
        </w:tc>
        <w:tc>
          <w:tcPr>
            <w:tcW w:w="6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408 (100 Menthol Lights/105 Menthol Ultra, 111 Non-Menthol</w:t>
              <w:br/>
              <w:t xml:space="preserve">Lights/92 Non-Menthol Ultras)</w:t>
            </w:r>
          </w:p>
        </w:tc>
      </w:tr>
      <w:tr>
        <w:trPr>
          <w:cantSplit/>
        </w:trPr>
        <w:tc>
          <w:tcPr>
            <w:tcW w:w="202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FIELD DATE:</w:t>
            </w:r>
          </w:p>
        </w:tc>
        <w:tc>
          <w:tcPr>
            <w:tcW w:w="6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September 13, 1982</w:t>
            </w:r>
          </w:p>
        </w:tc>
      </w:tr>
    </w:tbl>
    <w:p>
      <w:pPr>
        <w:pStyle w:val="Normal"/>
        <w:spacing w:before="0" w:after="127" w:line="240" w:lineRule="auto"/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-</w:t>
      </w:r>
    </w:p>
    <w:tbl>
      <w:tblPr>
        <w:tblStyle w:val="TableGrid"/>
        <w:tblW w:w="9834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654"/>
        <w:gridCol w:w="982"/>
        <w:gridCol w:w="632"/>
        <w:gridCol w:w="3178"/>
        <w:gridCol w:w="732"/>
        <w:gridCol w:w="782"/>
        <w:gridCol w:w="1043"/>
        <w:gridCol w:w="831"/>
      </w:tblGrid>
      <w:tr>
        <w:trPr>
          <w:cantSplit/>
          <w:tblHeader/>
        </w:trPr>
        <w:tc>
          <w:tcPr>
            <w:tcW w:w="165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7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TAR</w:t>
            </w:r>
          </w:p>
        </w:tc>
        <w:tc>
          <w:tcPr>
            <w:tcW w:w="7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pl"/>
              </w:rPr>
              <w:t xml:space="preserve">NIC</w:t>
            </w:r>
          </w:p>
        </w:tc>
        <w:tc>
          <w:tcPr>
            <w:tcW w:w="104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MOIST</w:t>
            </w:r>
          </w:p>
        </w:tc>
        <w:tc>
          <w:tcPr>
            <w:tcW w:w="831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hu"/>
              </w:rPr>
              <w:t xml:space="preserve">MENT</w:t>
            </w:r>
          </w:p>
        </w:tc>
      </w:tr>
      <w:tr>
        <w:trPr>
          <w:cantSplit/>
        </w:trPr>
        <w:tc>
          <w:tcPr>
            <w:tcW w:w="165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CIGARETTES:</w:t>
            </w:r>
          </w:p>
        </w:tc>
        <w:tc>
          <w:tcPr>
            <w:tcW w:w="1614" w:type="dxa"/>
            <w:gridSpan w:val="2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# 839 869</w:t>
            </w:r>
          </w:p>
        </w:tc>
        <w:tc>
          <w:tcPr>
            <w:tcW w:w="3178" w:type="dxa"/>
            <w:vMerge w:val="restart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KOOL Lights KS - white tipping masked</w:t>
            </w:r>
          </w:p>
        </w:tc>
        <w:tc>
          <w:tcPr>
            <w:tcW w:w="732" w:type="dxa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9.1</w:t>
            </w:r>
          </w:p>
        </w:tc>
        <w:tc>
          <w:tcPr>
            <w:tcW w:w="782" w:type="dxa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.88</w:t>
            </w:r>
          </w:p>
        </w:tc>
        <w:tc>
          <w:tcPr>
            <w:tcW w:w="1043" w:type="dxa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14.0</w:t>
            </w:r>
          </w:p>
        </w:tc>
        <w:tc>
          <w:tcPr>
            <w:tcW w:w="831" w:type="dxa"/>
            <w:vMerge w:val="restart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.474</w:t>
            </w:r>
          </w:p>
        </w:tc>
      </w:tr>
      <w:tr>
        <w:trPr>
          <w:cantSplit/>
        </w:trPr>
        <w:tc>
          <w:tcPr>
            <w:tcW w:w="165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614" w:type="dxa"/>
            <w:gridSpan w:val="2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78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732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782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43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831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65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82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# 869</w:t>
            </w:r>
          </w:p>
        </w:tc>
        <w:tc>
          <w:tcPr>
            <w:tcW w:w="6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839</w:t>
            </w:r>
          </w:p>
        </w:tc>
        <w:tc>
          <w:tcPr>
            <w:tcW w:w="317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Bright KS white tipping -</w:t>
            </w:r>
          </w:p>
        </w:tc>
        <w:tc>
          <w:tcPr>
            <w:tcW w:w="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.5.5</w:t>
            </w:r>
          </w:p>
        </w:tc>
        <w:tc>
          <w:tcPr>
            <w:tcW w:w="7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.55</w:t>
            </w:r>
          </w:p>
        </w:tc>
        <w:tc>
          <w:tcPr>
            <w:tcW w:w="104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13.5</w:t>
            </w:r>
          </w:p>
        </w:tc>
        <w:tc>
          <w:tcPr>
            <w:tcW w:w="83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.841</w:t>
            </w:r>
          </w:p>
        </w:tc>
      </w:tr>
    </w:tbl>
    <w:p>
      <w:pPr>
        <w:pStyle w:val="Normal"/>
        <w:spacing w:before="0" w:after="127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val="en"/>
        </w:rPr>
        <w:t xml:space="preserve">masked/ a certain proportion of the menthol result is pep-permint oil; R&amp;D is unable to determine the percentage.</w:t>
      </w:r>
    </w:p>
    <w:tbl>
      <w:tblPr>
        <w:tblStyle w:val="TableGrid"/>
        <w:tblW w:w="9901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4840"/>
        <w:gridCol w:w="1127"/>
        <w:gridCol w:w="1026"/>
        <w:gridCol w:w="1157"/>
        <w:gridCol w:w="1026"/>
        <w:gridCol w:w="725"/>
      </w:tblGrid>
      <w:tr>
        <w:trPr>
          <w:cantSplit/>
          <w:tblHeader/>
        </w:trPr>
        <w:tc>
          <w:tcPr>
            <w:tcW w:w="4840" w:type="dxa"/>
            <w:vMerge w:val="restart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5061" w:type="dxa"/>
            <w:gridSpan w:val="5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Total Menthol Smokers</w:t>
            </w:r>
          </w:p>
        </w:tc>
      </w:tr>
      <w:tr>
        <w:trPr>
          <w:cantSplit/>
        </w:trPr>
        <w:tc>
          <w:tcPr>
            <w:tcW w:w="4840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12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Total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Male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Female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21-34</w:t>
            </w:r>
          </w:p>
        </w:tc>
        <w:tc>
          <w:tcPr>
            <w:tcW w:w="72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35+</w:t>
            </w:r>
          </w:p>
        </w:tc>
      </w:tr>
      <w:tr>
        <w:trPr>
          <w:cantSplit/>
        </w:trPr>
        <w:tc>
          <w:tcPr>
            <w:tcW w:w="484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PREFERENCE : (n=)</w:t>
            </w:r>
          </w:p>
        </w:tc>
        <w:tc>
          <w:tcPr>
            <w:tcW w:w="112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(205)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(99)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(106)</w:t>
            </w:r>
          </w:p>
        </w:tc>
        <w:tc>
          <w:tcPr>
            <w:tcW w:w="102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(96)</w:t>
            </w:r>
          </w:p>
        </w:tc>
        <w:tc>
          <w:tcPr>
            <w:tcW w:w="72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(109)</w:t>
            </w: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Style w:val="TableGrid"/>
        <w:tblW w:w="7664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2224"/>
        <w:gridCol w:w="1507"/>
        <w:gridCol w:w="1185"/>
        <w:gridCol w:w="975"/>
        <w:gridCol w:w="1177"/>
        <w:gridCol w:w="596"/>
      </w:tblGrid>
      <w:tr>
        <w:trPr>
          <w:cantSplit/>
          <w:tblHeader/>
        </w:trPr>
        <w:tc>
          <w:tcPr>
            <w:tcW w:w="2224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KOOL Lights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53+++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60+++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46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56+++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50</w:t>
            </w:r>
          </w:p>
        </w:tc>
      </w:tr>
      <w:tr>
        <w:trPr>
          <w:cantSplit/>
        </w:trPr>
        <w:tc>
          <w:tcPr>
            <w:tcW w:w="2224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Bright</w:t>
            </w:r>
          </w:p>
        </w:tc>
        <w:tc>
          <w:tcPr>
            <w:tcW w:w="1507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39</w:t>
            </w:r>
          </w:p>
        </w:tc>
        <w:tc>
          <w:tcPr>
            <w:tcW w:w="1185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34</w:t>
            </w:r>
          </w:p>
        </w:tc>
        <w:tc>
          <w:tcPr>
            <w:tcW w:w="975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43</w:t>
            </w:r>
          </w:p>
        </w:tc>
        <w:tc>
          <w:tcPr>
            <w:tcW w:w="1177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35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42</w:t>
            </w:r>
          </w:p>
        </w:tc>
      </w:tr>
      <w:tr>
        <w:trPr>
          <w:cantSplit/>
        </w:trPr>
        <w:tc>
          <w:tcPr>
            <w:tcW w:w="2224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No Preference</w:t>
            </w:r>
          </w:p>
        </w:tc>
        <w:tc>
          <w:tcPr>
            <w:tcW w:w="1507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</w:t>
            </w:r>
          </w:p>
        </w:tc>
        <w:tc>
          <w:tcPr>
            <w:tcW w:w="1185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6</w:t>
            </w:r>
          </w:p>
        </w:tc>
        <w:tc>
          <w:tcPr>
            <w:tcW w:w="975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11</w:t>
            </w:r>
          </w:p>
        </w:tc>
        <w:tc>
          <w:tcPr>
            <w:tcW w:w="1177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</w:t>
            </w:r>
          </w:p>
        </w:tc>
      </w:tr>
      <w:tr>
        <w:trPr>
          <w:cantSplit/>
        </w:trPr>
        <w:tc>
          <w:tcPr>
            <w:tcW w:w="2224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507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100</w:t>
            </w:r>
          </w:p>
        </w:tc>
        <w:tc>
          <w:tcPr>
            <w:tcW w:w="1185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100</w:t>
            </w:r>
          </w:p>
        </w:tc>
        <w:tc>
          <w:tcPr>
            <w:tcW w:w="975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100</w:t>
            </w:r>
          </w:p>
        </w:tc>
        <w:tc>
          <w:tcPr>
            <w:tcW w:w="1177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100</w:t>
            </w:r>
          </w:p>
        </w:tc>
        <w:tc>
          <w:tcPr>
            <w:tcW w:w="596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100</w:t>
            </w: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Style w:val="TableGrid"/>
        <w:tblW w:w="10494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918"/>
        <w:gridCol w:w="938"/>
        <w:gridCol w:w="788"/>
        <w:gridCol w:w="948"/>
        <w:gridCol w:w="842"/>
        <w:gridCol w:w="906"/>
        <w:gridCol w:w="778"/>
        <w:gridCol w:w="948"/>
        <w:gridCol w:w="842"/>
        <w:gridCol w:w="820"/>
        <w:gridCol w:w="766"/>
      </w:tblGrid>
      <w:tr>
        <w:trPr>
          <w:cantSplit/>
          <w:trHeight w:val="320" w:hRule="atLeast"/>
          <w:tblHeader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ATTRIBUTES: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Total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Male</w:t>
            </w:r>
          </w:p>
        </w:tc>
        <w:tc>
          <w:tcPr>
            <w:tcW w:w="1684" w:type="dxa"/>
            <w:gridSpan w:val="2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Female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CBD5E1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21-34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35+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s"/>
              </w:rPr>
              <w:t xml:space="preserve">KL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Bright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s"/>
              </w:rPr>
              <w:t xml:space="preserve">KL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Bright</w:t>
            </w:r>
          </w:p>
        </w:tc>
        <w:tc>
          <w:tcPr>
            <w:tcW w:w="906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is"/>
              </w:rPr>
              <w:t xml:space="preserve">KL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Bright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s"/>
              </w:rPr>
              <w:t xml:space="preserve">KL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Bright</w:t>
            </w:r>
          </w:p>
        </w:tc>
        <w:tc>
          <w:tcPr>
            <w:tcW w:w="820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5"/>
                <w:szCs w:val="15"/>
                <w:lang w:val="is"/>
              </w:rPr>
              <w:t xml:space="preserve">KL</w:t>
            </w:r>
          </w:p>
        </w:tc>
        <w:tc>
          <w:tcPr>
            <w:tcW w:w="766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Bright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STRENGTH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4.31 ***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4.59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4.09 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4.45</w:t>
            </w:r>
          </w:p>
        </w:tc>
        <w:tc>
          <w:tcPr>
            <w:tcW w:w="906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4.51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4.71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4.35 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4.27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4.45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(7=Stronger) SMOOTHNESS</w:t>
            </w: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3.60 **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3.42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3.73 **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3.47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3.41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3.61*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3.58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3.46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(7=Smoother) AMT. MENTHOL</w:t>
            </w: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3.64 ***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4.94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3.58 ***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3.70 ***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5.02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3.63 ***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5.31</w:t>
            </w:r>
          </w:p>
        </w:tc>
        <w:tc>
          <w:tcPr>
            <w:tcW w:w="820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3.65 **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 4.61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(7=More) MENTHOL TASTE</w:t>
            </w: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3.39 ***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3.04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3.46 ***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3.02</w:t>
            </w:r>
          </w:p>
        </w:tc>
        <w:tc>
          <w:tcPr>
            <w:tcW w:w="906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3.33 **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3.45 ***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2.99</w:t>
            </w:r>
          </w:p>
        </w:tc>
        <w:tc>
          <w:tcPr>
            <w:tcW w:w="820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3.34 **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3.08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(7=Better) SATISFYING</w:t>
            </w: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3.12 ***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2.78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3.28 ***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2.78</w:t>
            </w:r>
          </w:p>
        </w:tc>
        <w:tc>
          <w:tcPr>
            <w:tcW w:w="906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2.97*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2.78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3.17 ***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2.74</w:t>
            </w:r>
          </w:p>
        </w:tc>
        <w:tc>
          <w:tcPr>
            <w:tcW w:w="820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3.08 **</w:t>
            </w:r>
          </w:p>
        </w:tc>
        <w:tc>
          <w:tcPr>
            <w:tcW w:w="766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2.82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(7=More) AFTERTASTE</w:t>
            </w: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3.56 ***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3.24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3.69 ***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3.21</w:t>
            </w:r>
          </w:p>
        </w:tc>
        <w:tc>
          <w:tcPr>
            <w:tcW w:w="906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3.44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3.26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3.52 ***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3.07</w:t>
            </w:r>
          </w:p>
        </w:tc>
        <w:tc>
          <w:tcPr>
            <w:tcW w:w="820" w:type="dxa"/>
            <w:tcBorders>
              <w:top w:val="single" w:sz="4" w:space="0" w:color="CBD5E1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3.60*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3.39</w:t>
            </w:r>
          </w:p>
        </w:tc>
      </w:tr>
      <w:tr>
        <w:trPr>
          <w:trHeight w:val="320" w:hRule="atLeast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(7=Pleasant) CASE OF DRAW</w:t>
            </w:r>
          </w:p>
        </w:tc>
        <w:tc>
          <w:tcPr>
            <w:tcW w:w="938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4.00</w:t>
            </w:r>
          </w:p>
        </w:tc>
        <w:tc>
          <w:tcPr>
            <w:tcW w:w="788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3.96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4.02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3.95</w:t>
            </w:r>
          </w:p>
        </w:tc>
        <w:tc>
          <w:tcPr>
            <w:tcW w:w="906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3.99</w:t>
            </w:r>
          </w:p>
        </w:tc>
        <w:tc>
          <w:tcPr>
            <w:tcW w:w="778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3.96</w:t>
            </w:r>
          </w:p>
        </w:tc>
        <w:tc>
          <w:tcPr>
            <w:tcW w:w="948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4.07 **</w:t>
            </w:r>
          </w:p>
        </w:tc>
        <w:tc>
          <w:tcPr>
            <w:tcW w:w="842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3.92</w:t>
            </w:r>
          </w:p>
        </w:tc>
        <w:tc>
          <w:tcPr>
            <w:tcW w:w="820" w:type="dxa"/>
            <w:tcBorders>
              <w:top w:val="single" w:sz="4" w:space="0" w:color="CBD5E1"/>
              <w:left w:val="nil"/>
              <w:bottom w:val="single" w:sz="6" w:space="0" w:color="94A3B8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3.94</w:t>
            </w:r>
          </w:p>
        </w:tc>
        <w:tc>
          <w:tcPr>
            <w:tcW w:w="766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3.99</w:t>
            </w:r>
          </w:p>
        </w:tc>
      </w:tr>
    </w:tbl>
    <w:p>
      <w:pPr>
        <w:pStyle w:val="Normal"/>
        <w:spacing w:before="0" w:after="127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val="en"/>
        </w:rPr>
        <w:t xml:space="preserve">(7=Easier)</w:t>
        <w:br/>
        <w:t xml:space="preserve">DJF. Attribute scores reflect a comparison of the test product to the smoker's most often brand.</w:t>
      </w:r>
    </w:p>
    <w:tbl>
      <w:tblPr>
        <w:tblStyle w:val="TableGrid"/>
        <w:tblW w:w="7906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555"/>
        <w:gridCol w:w="3167"/>
        <w:gridCol w:w="3184"/>
      </w:tblGrid>
      <w:tr>
        <w:trPr>
          <w:cantSplit/>
          <w:tblHeader/>
        </w:trPr>
        <w:tc>
          <w:tcPr>
            <w:tcW w:w="1555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+/-/*</w:t>
            </w:r>
          </w:p>
        </w:tc>
        <w:tc>
          <w:tcPr>
            <w:tcW w:w="3167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Directional Difference:</w:t>
            </w:r>
          </w:p>
        </w:tc>
        <w:tc>
          <w:tcPr>
            <w:tcW w:w="3184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"/>
              </w:rPr>
              <w:t xml:space="preserve">66-79% Confidence Level</w:t>
            </w:r>
          </w:p>
        </w:tc>
      </w:tr>
      <w:tr>
        <w:trPr>
          <w:cantSplit/>
        </w:trPr>
        <w:tc>
          <w:tcPr>
            <w:tcW w:w="155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++/ -- / **</w:t>
            </w:r>
          </w:p>
        </w:tc>
        <w:tc>
          <w:tcPr>
            <w:tcW w:w="316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Marginal Difference:</w:t>
            </w:r>
          </w:p>
        </w:tc>
        <w:tc>
          <w:tcPr>
            <w:tcW w:w="318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80-94% Confidence Level</w:t>
            </w:r>
          </w:p>
        </w:tc>
      </w:tr>
      <w:tr>
        <w:trPr>
          <w:cantSplit/>
        </w:trPr>
        <w:tc>
          <w:tcPr>
            <w:tcW w:w="1555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+++/ --- / ***</w:t>
            </w:r>
          </w:p>
        </w:tc>
        <w:tc>
          <w:tcPr>
            <w:tcW w:w="3167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Significant Difference:</w:t>
            </w:r>
          </w:p>
        </w:tc>
        <w:tc>
          <w:tcPr>
            <w:tcW w:w="318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"/>
              </w:rPr>
              <w:t xml:space="preserve">954% Confidence Level</w:t>
            </w:r>
          </w:p>
        </w:tc>
      </w:tr>
    </w:tbl>
    <w:p>
      <w:pPr>
        <w:pStyle w:val="Normal"/>
        <w:spacing w:before="120" w:after="120" w:line="240" w:lineRule="auto"/>
        <w:jc w:val="right"/>
      </w:pPr>
      <w:r>
        <w:rPr>
          <w:rFonts w:ascii="Times New Roman" w:hAnsi="Times New Roman" w:eastAsia="Times New Roman" w:cs="Times New Roman"/>
          <w:i/>
          <w:sz w:val="26"/>
          <w:szCs w:val="26"/>
        </w:rPr>
        <w:t xml:space="preserve">620915734</w:t>
      </w:r>
    </w:p>
    <w:sectPr>
      <w:pgSz w:w="12060" w:h="15840"/>
      <w:pgMar w:top="661" w:right="1206" w:bottom="1521" w:left="360" w:header="330" w:footer="72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20"/>
        <w:szCs w:val="20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6"/>
      <w:szCs w:val="16"/>
    </w:rPr>
  </w:style>
  <w:style w:type="paragraph" w:styleId="PageFootnote">
    <w:name w:val="Page Footnote"/>
    <w:basedOn w:val="Normal"/>
    <w:qFormat/>
    <w:rPr>
      <w:sz w:val="16"/>
      <w:szCs w:val="16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