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
    <Relationship Id="rId1" Type="http://schemas.openxmlformats.org/officeDocument/2006/relationships/officeDocument" Target="word/document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ormal"/>
        <w:spacing w:before="0" w:after="140" w:line="240" w:lineRule="auto"/>
        <w:jc w:val="right"/>
      </w:pPr>
      <w:r>
        <w:rPr>
          <w:rFonts w:ascii="Times New Roman" w:hAnsi="Times New Roman" w:eastAsia="Times New Roman" w:cs="Times New Roman"/>
          <w:sz w:val="22"/>
          <w:szCs w:val="22"/>
          <w:lang w:val="en"/>
        </w:rPr>
        <w:t xml:space="preserve">Date: September 21, 1976</w:t>
      </w:r>
    </w:p>
    <w:tbl>
      <w:tblPr>
        <w:tblStyle w:val="TableGrid"/>
        <w:tblW w:w="4764" w:type="dxa"/>
        <w:jc w:val="center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2732"/>
        <w:gridCol w:w="2032"/>
      </w:tblGrid>
      <w:tr>
        <w:trPr>
          <w:cantSplit/>
        </w:trPr>
        <w:tc>
          <w:tcPr>
            <w:tcW w:w="27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Sample No.</w:t>
            </w:r>
          </w:p>
        </w:tc>
        <w:tc>
          <w:tcPr>
            <w:tcW w:w="20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6030</w:t>
            </w:r>
          </w:p>
        </w:tc>
      </w:tr>
      <w:tr>
        <w:trPr>
          <w:cantSplit/>
        </w:trPr>
        <w:tc>
          <w:tcPr>
            <w:tcW w:w="27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Type of Cigarette</w:t>
            </w:r>
          </w:p>
        </w:tc>
        <w:tc>
          <w:tcPr>
            <w:tcW w:w="20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85 mm Filter</w:t>
            </w:r>
          </w:p>
        </w:tc>
      </w:tr>
      <w:tr>
        <w:trPr>
          <w:cantSplit/>
        </w:trPr>
        <w:tc>
          <w:tcPr>
            <w:tcW w:w="27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Batch Size</w:t>
            </w:r>
          </w:p>
        </w:tc>
        <w:tc>
          <w:tcPr>
            <w:tcW w:w="20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50 1bs.</w:t>
            </w:r>
          </w:p>
        </w:tc>
      </w:tr>
    </w:tbl>
    <w:p>
      <w:pPr>
        <w:pStyle w:val="Normal"/>
        <w:spacing w:before="0" w:after="140" w:line="240" w:lineRule="auto"/>
      </w:pPr>
      <w:r>
        <w:rPr>
          <w:rFonts w:ascii="Times New Roman" w:hAnsi="Times New Roman" w:eastAsia="Times New Roman" w:cs="Times New Roman"/>
          <w:sz w:val="22"/>
          <w:szCs w:val="22"/>
          <w:lang w:val="en"/>
        </w:rPr>
        <w:t xml:space="preserve">Original Request Made By Dr. A. W. Spears on September 21, 1976</w:t>
      </w:r>
    </w:p>
    <w:p>
      <w:pPr>
        <w:pStyle w:val="Normal"/>
        <w:spacing w:before="0" w:after="140" w:line="240" w:lineRule="auto"/>
      </w:pPr>
      <w:r>
        <w:rPr>
          <w:rFonts w:ascii="Times New Roman" w:hAnsi="Times New Roman" w:eastAsia="Times New Roman" w:cs="Times New Roman"/>
          <w:sz w:val="22"/>
          <w:szCs w:val="22"/>
          <w:lang w:val="en"/>
        </w:rPr>
        <w:t xml:space="preserve">Sample Specifications Written By W. E. Routh .</w:t>
      </w:r>
    </w:p>
    <w:tbl>
      <w:tblPr>
        <w:tblStyle w:val="TableGrid"/>
        <w:tblW w:w="11520" w:type="dxa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1456"/>
        <w:gridCol w:w="2219"/>
        <w:gridCol w:w="2619"/>
        <w:gridCol w:w="2689"/>
        <w:gridCol w:w="2537"/>
      </w:tblGrid>
      <w:tr>
        <w:trPr>
          <w:cantSplit/>
          <w:tblHeader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val="en"/>
              </w:rPr>
              <w:t xml:space="preserve">BLEND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val="en"/>
              </w:rPr>
              <w:t xml:space="preserve">CASING</w:t>
            </w:r>
          </w:p>
        </w:tc>
        <w:tc>
          <w:tcPr>
            <w:tcW w:w="2619" w:type="dxa"/>
            <w:tcBorders>
              <w:top w:val="single" w:sz="6" w:space="0" w:color="94A3B8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val="en"/>
              </w:rPr>
              <w:t xml:space="preserve">RECASING</w:t>
            </w:r>
          </w:p>
        </w:tc>
        <w:tc>
          <w:tcPr>
            <w:tcW w:w="2689" w:type="dxa"/>
            <w:tcBorders>
              <w:top w:val="single" w:sz="6" w:space="0" w:color="94A3B8"/>
              <w:left w:val="nil"/>
              <w:bottom w:val="single" w:sz="4" w:space="0" w:color="CBD5E1"/>
              <w:right w:val="nil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val="en"/>
              </w:rPr>
              <w:t xml:space="preserve">FINAL FLAVOR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CBD5E1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val="en"/>
              </w:rPr>
              <w:t xml:space="preserve">Additional Spray XEXXXXXXX</w:t>
            </w:r>
          </w:p>
        </w:tc>
      </w:tr>
      <w:tr>
        <w:trPr>
          <w:cantSplit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OGS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OGS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OGS</w:t>
            </w:r>
          </w:p>
        </w:tc>
        <w:tc>
          <w:tcPr>
            <w:tcW w:w="2689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OGS</w:t>
            </w:r>
          </w:p>
        </w:tc>
        <w:tc>
          <w:tcPr>
            <w:tcW w:w="2537" w:type="dxa"/>
            <w:tcBorders>
              <w:top w:val="single" w:sz="4" w:space="0" w:color="CBD5E1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3.4% PMO in EtoH</w:t>
            </w:r>
          </w:p>
        </w:tc>
      </w:tr>
    </w:tbl>
    <w:p>
      <w:pPr>
        <w:spacing w:before="0" w:after="0" w:line="120" w:lineRule="exact"/>
        <w:rPr>
          <w:sz w:val="2"/>
        </w:rPr>
      </w:pPr>
    </w:p>
    <w:tbl>
      <w:tblPr>
        <w:tblW w:w="11320" w:type="dxa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0" w:type="dxa"/>
          <w:left w:w="80" w:type="dxa"/>
          <w:bottom w:w="0" w:type="dxa"/>
          <w:right w:w="80" w:type="dxa"/>
        </w:tblCellMar>
      </w:tblPr>
      <w:tblGrid>
        <w:gridCol w:w="5413"/>
        <w:gridCol w:w="5907"/>
      </w:tblGrid>
      <w:tr>
        <w:tc>
          <w:tcPr>
            <w:tcW w:w="5413" w:type="dxa"/>
            <w:vAlign w:val="top"/>
          </w:tcPr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Cigarettes</w:t>
            </w:r>
          </w:p>
          <w:tbl>
            <w:tblPr>
              <w:tblStyle w:val="TableGrid"/>
              <w:tblW w:w="4552" w:type="dxa"/>
              <w:jc w:val="center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  <w:tblCellMar>
                <w:top w:w="30" w:type="dxa"/>
                <w:left w:w="60" w:type="dxa"/>
                <w:bottom w:w="30" w:type="dxa"/>
                <w:right w:w="60" w:type="dxa"/>
              </w:tblCellMar>
            </w:tblPr>
            <w:tblGrid>
              <w:gridCol w:w="2014"/>
              <w:gridCol w:w="2538"/>
            </w:tblGrid>
            <w:tr>
              <w:trPr>
                <w:trHeight w:val="320" w:hRule="atLeast"/>
              </w:trPr>
              <w:tc>
                <w:tcPr>
                  <w:tcW w:w="20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Maker AMF</w:t>
                  </w:r>
                </w:p>
              </w:tc>
              <w:tc>
                <w:tcPr>
                  <w:tcW w:w="2538" w:type="dxa"/>
                  <w:tcBorders>
                    <w:top w:val="nil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trHeight w:val="320" w:hRule="atLeast"/>
              </w:trPr>
              <w:tc>
                <w:tcPr>
                  <w:tcW w:w="20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Length 85</w:t>
                  </w:r>
                </w:p>
              </w:tc>
              <w:tc>
                <w:tcPr>
                  <w:tcW w:w="2538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mm</w:t>
                  </w:r>
                </w:p>
              </w:tc>
            </w:tr>
            <w:tr>
              <w:trPr>
                <w:trHeight w:val="320" w:hRule="atLeast"/>
              </w:trPr>
              <w:tc>
                <w:tcPr>
                  <w:tcW w:w="20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Circumference</w:t>
                  </w:r>
                </w:p>
              </w:tc>
              <w:tc>
                <w:tcPr>
                  <w:tcW w:w="2538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25.0</w:t>
                  </w:r>
                </w:p>
              </w:tc>
            </w:tr>
            <w:tr>
              <w:trPr>
                <w:trHeight w:val="320" w:hRule="atLeast"/>
              </w:trPr>
              <w:tc>
                <w:tcPr>
                  <w:tcW w:w="20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Weight To be</w:t>
                  </w:r>
                </w:p>
              </w:tc>
              <w:tc>
                <w:tcPr>
                  <w:tcW w:w="2538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det. (803 mq tobacco)</w:t>
                  </w:r>
                </w:p>
              </w:tc>
            </w:tr>
            <w:tr>
              <w:trPr>
                <w:trHeight w:val="320" w:hRule="atLeast"/>
              </w:trPr>
              <w:tc>
                <w:tcPr>
                  <w:tcW w:w="20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Pressure Drop</w:t>
                  </w:r>
                </w:p>
              </w:tc>
              <w:tc>
                <w:tcPr>
                  <w:tcW w:w="2538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To be determined</w:t>
                  </w:r>
                </w:p>
              </w:tc>
            </w:tr>
            <w:tr>
              <w:trPr>
                <w:trHeight w:val="320" w:hRule="atLeast"/>
              </w:trPr>
              <w:tc>
                <w:tcPr>
                  <w:tcW w:w="20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Filter Length</w:t>
                  </w:r>
                </w:p>
              </w:tc>
              <w:tc>
                <w:tcPr>
                  <w:tcW w:w="2538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20 mm</w:t>
                  </w:r>
                </w:p>
              </w:tc>
            </w:tr>
            <w:tr>
              <w:trPr>
                <w:trHeight w:val="320" w:hRule="atLeast"/>
              </w:trPr>
              <w:tc>
                <w:tcPr>
                  <w:tcW w:w="20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Paper</w:t>
                  </w:r>
                </w:p>
              </w:tc>
              <w:tc>
                <w:tcPr>
                  <w:tcW w:w="2538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554</w:t>
                  </w:r>
                </w:p>
              </w:tc>
            </w:tr>
            <w:tr>
              <w:trPr>
                <w:trHeight w:val="320" w:hRule="atLeast"/>
              </w:trPr>
              <w:tc>
                <w:tcPr>
                  <w:tcW w:w="201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Tipping Paper</w:t>
                  </w:r>
                </w:p>
              </w:tc>
              <w:tc>
                <w:tcPr>
                  <w:tcW w:w="2538" w:type="dxa"/>
                  <w:tcBorders>
                    <w:top w:val="single" w:sz="4" w:space="0" w:color="CBD5E1"/>
                    <w:left w:val="nil"/>
                    <w:bottom w:val="single" w:sz="6" w:space="0" w:color="94A3B8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30 mm</w:t>
                  </w:r>
                </w:p>
              </w:tc>
            </w:tr>
          </w:tbl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lb"/>
              </w:rPr>
              <w:t xml:space="preserve">epping</w:t>
            </w:r>
          </w:p>
          <w:tbl>
            <w:tblPr>
              <w:tblStyle w:val="TableGrid"/>
              <w:tblW w:w="4525" w:type="dxa"/>
              <w:jc w:val="center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  <w:tblCellMar>
                <w:top w:w="30" w:type="dxa"/>
                <w:left w:w="60" w:type="dxa"/>
                <w:bottom w:w="30" w:type="dxa"/>
                <w:right w:w="60" w:type="dxa"/>
              </w:tblCellMar>
            </w:tblPr>
            <w:tblGrid>
              <w:gridCol w:w="1679"/>
              <w:gridCol w:w="2846"/>
            </w:tblGrid>
            <w:tr>
              <w:tc>
                <w:tcPr>
                  <w:tcW w:w="167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Labels</w:t>
                  </w:r>
                </w:p>
              </w:tc>
              <w:tc>
                <w:tcPr>
                  <w:tcW w:w="2846" w:type="dxa"/>
                  <w:tcBorders>
                    <w:top w:val="nil"/>
                    <w:left w:val="nil"/>
                    <w:bottom w:val="single" w:sz="4" w:space="0" w:color="CBD5E1"/>
                    <w:right w:val="nil"/>
                  </w:tcBorders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White</w:t>
                  </w:r>
                </w:p>
              </w:tc>
            </w:tr>
            <w:tr>
              <w:tc>
                <w:tcPr>
                  <w:tcW w:w="167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Closures</w:t>
                  </w:r>
                </w:p>
              </w:tc>
              <w:tc>
                <w:tcPr>
                  <w:tcW w:w="2846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Blue</w:t>
                  </w:r>
                </w:p>
              </w:tc>
            </w:tr>
            <w:tr>
              <w:tc>
                <w:tcPr>
                  <w:tcW w:w="167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Tear Tape</w:t>
                  </w:r>
                </w:p>
              </w:tc>
              <w:tc>
                <w:tcPr>
                  <w:tcW w:w="2846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White</w:t>
                  </w:r>
                </w:p>
              </w:tc>
            </w:tr>
            <w:tr>
              <w:tc>
                <w:tcPr>
                  <w:tcW w:w="167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fr"/>
                    </w:rPr>
                    <w:t xml:space="preserve">Cartons</w:t>
                  </w:r>
                </w:p>
              </w:tc>
              <w:tc>
                <w:tcPr>
                  <w:tcW w:w="2846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"</w:t>
                  </w:r>
                </w:p>
              </w:tc>
            </w:tr>
            <w:tr>
              <w:tc>
                <w:tcPr>
                  <w:tcW w:w="167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Markings</w:t>
                  </w:r>
                </w:p>
              </w:tc>
              <w:tc>
                <w:tcPr>
                  <w:tcW w:w="2846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Sample No. on</w:t>
                  </w:r>
                </w:p>
              </w:tc>
            </w:tr>
            <w:tr>
              <w:tc>
                <w:tcPr>
                  <w:tcW w:w="167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846" w:type="dxa"/>
                  <w:tcBorders>
                    <w:top w:val="single" w:sz="4" w:space="0" w:color="CBD5E1"/>
                    <w:left w:val="nil"/>
                    <w:bottom w:val="single" w:sz="6" w:space="0" w:color="94A3B8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overwrap</w:t>
                  </w:r>
                </w:p>
              </w:tc>
            </w:tr>
          </w:tbl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Requirements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Laboratory 3 cartons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de"/>
              </w:rPr>
              <w:t xml:space="preserve">Other 20,000 cigts.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Laboratory Analysis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Smoke Analysis</w:t>
              <w:br/>
              <w:t xml:space="preserve">PMO Analysis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Reports</w:t>
            </w:r>
          </w:p>
          <w:tbl>
            <w:tblPr>
              <w:tblStyle w:val="TableGrid"/>
              <w:tblW w:w="5106" w:type="dxa"/>
              <w:jc w:val="center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  <w:tblCellMar>
                <w:top w:w="30" w:type="dxa"/>
                <w:left w:w="60" w:type="dxa"/>
                <w:bottom w:w="30" w:type="dxa"/>
                <w:right w:w="60" w:type="dxa"/>
              </w:tblCellMar>
            </w:tblPr>
            <w:tblGrid>
              <w:gridCol w:w="1977"/>
              <w:gridCol w:w="626"/>
              <w:gridCol w:w="551"/>
              <w:gridCol w:w="334"/>
              <w:gridCol w:w="1618"/>
            </w:tblGrid>
            <w:tr>
              <w:trPr>
                <w:cantSplit/>
                <w:tblHeader/>
              </w:trPr>
              <w:tc>
                <w:tcPr>
                  <w:tcW w:w="197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2"/>
                      <w:szCs w:val="22"/>
                      <w:lang w:val="en"/>
                    </w:rPr>
                    <w:t xml:space="preserve">Written by</w:t>
                  </w:r>
                </w:p>
              </w:tc>
              <w:tc>
                <w:tcPr>
                  <w:tcW w:w="626" w:type="dxa"/>
                  <w:tcBorders>
                    <w:top w:val="nil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2"/>
                      <w:szCs w:val="22"/>
                      <w:lang w:val="en"/>
                    </w:rPr>
                    <w:t xml:space="preserve">P.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2"/>
                      <w:szCs w:val="22"/>
                      <w:lang w:val="en"/>
                    </w:rPr>
                    <w:t xml:space="preserve">D.</w:t>
                  </w:r>
                </w:p>
              </w:tc>
              <w:tc>
                <w:tcPr>
                  <w:tcW w:w="334" w:type="dxa"/>
                  <w:tcBorders>
                    <w:top w:val="nil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2"/>
                      <w:szCs w:val="22"/>
                      <w:lang w:val="en"/>
                    </w:rPr>
                    <w:t xml:space="preserve">Schickedantz</w:t>
                  </w:r>
                </w:p>
              </w:tc>
            </w:tr>
            <w:tr>
              <w:tc>
                <w:tcPr>
                  <w:tcW w:w="197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Original to</w:t>
                  </w:r>
                </w:p>
              </w:tc>
              <w:tc>
                <w:tcPr>
                  <w:tcW w:w="626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Dr.</w:t>
                  </w:r>
                </w:p>
              </w:tc>
              <w:tc>
                <w:tcPr>
                  <w:tcW w:w="885" w:type="dxa"/>
                  <w:gridSpan w:val="2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A. W.</w:t>
                  </w:r>
                </w:p>
              </w:tc>
              <w:tc>
                <w:tcPr>
                  <w:tcW w:w="1618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Spears</w:t>
                  </w:r>
                </w:p>
              </w:tc>
            </w:tr>
            <w:tr>
              <w:tc>
                <w:tcPr>
                  <w:tcW w:w="197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Copies to</w:t>
                  </w:r>
                </w:p>
              </w:tc>
              <w:tc>
                <w:tcPr>
                  <w:tcW w:w="626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Dr.</w:t>
                  </w:r>
                </w:p>
              </w:tc>
              <w:tc>
                <w:tcPr>
                  <w:tcW w:w="885" w:type="dxa"/>
                  <w:gridSpan w:val="2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F. J.</w:t>
                  </w:r>
                </w:p>
              </w:tc>
              <w:tc>
                <w:tcPr>
                  <w:tcW w:w="1618" w:type="dxa"/>
                  <w:tcBorders>
                    <w:top w:val="single" w:sz="4" w:space="0" w:color="CBD5E1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Schultz</w:t>
                  </w:r>
                </w:p>
              </w:tc>
            </w:tr>
            <w:tr>
              <w:tc>
                <w:tcPr>
                  <w:tcW w:w="197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626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Dr.</w:t>
                  </w:r>
                </w:p>
              </w:tc>
              <w:tc>
                <w:tcPr>
                  <w:tcW w:w="885" w:type="dxa"/>
                  <w:gridSpan w:val="2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H. J.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lang w:val="en"/>
                    </w:rPr>
                    <w:t xml:space="preserve">Minnemever</w:t>
                  </w:r>
                </w:p>
              </w:tc>
            </w:tr>
            <w:tr>
              <w:tc>
                <w:tcPr>
                  <w:tcW w:w="5106" w:type="dxa"/>
                  <w:gridSpan w:val="5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c>
                <w:tcPr>
                  <w:tcW w:w="197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626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885" w:type="dxa"/>
                  <w:gridSpan w:val="2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18" w:type="dxa"/>
                  <w:tcBorders>
                    <w:top w:val="single" w:sz="4" w:space="0" w:color="CBD5E1"/>
                    <w:left w:val="nil"/>
                    <w:bottom w:val="single" w:sz="4" w:space="0" w:color="CBD5E1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c>
                <w:tcPr>
                  <w:tcW w:w="197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626" w:type="dxa"/>
                  <w:tcBorders>
                    <w:top w:val="single" w:sz="4" w:space="0" w:color="CBD5E1"/>
                    <w:left w:val="nil"/>
                    <w:bottom w:val="single" w:sz="6" w:space="0" w:color="94A3B8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503" w:type="dxa"/>
                  <w:gridSpan w:val="3"/>
                  <w:tcBorders>
                    <w:top w:val="single" w:sz="4" w:space="0" w:color="CBD5E1"/>
                    <w:left w:val="nil"/>
                    <w:bottom w:val="single" w:sz="6" w:space="0" w:color="94A3B8"/>
                    <w:right w:val="nil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/>
            </w:pPr>
          </w:p>
        </w:tc>
        <w:tc>
          <w:tcPr>
            <w:tcW w:w="5907" w:type="dxa"/>
            <w:vAlign w:val="top"/>
          </w:tcPr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Filters</w:t>
            </w:r>
          </w:p>
          <w:p>
            <w:pPr>
              <w:pStyle w:val="Normal"/>
              <w:tabs>
                <w:tab w:val="center" w:pos="3101"/>
              </w:tabs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Kind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ab/>
              <w:t xml:space="preserve">20 mm True plastic rod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Process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Rod Length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Pressure Drop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Circumference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weight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Plasticizer</w:t>
              <w:br/>
              <w:t xml:space="preserve">Plug Wrap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Responsibility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Tobacco Blend Ammons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Filter Production Wicker</w:t>
            </w:r>
          </w:p>
          <w:p>
            <w:pPr>
              <w:pStyle w:val="Normal"/>
              <w:tabs>
                <w:tab w:val="left" w:pos="3287"/>
              </w:tabs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Making &amp; Packing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ab/>
              <w:t xml:space="preserve">Brown/Routh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Shipping Routh</w:t>
              <w:br/>
              <w:t xml:space="preserve">.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Sample Requisition [Form 02:02:06]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Special Requirements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Spray 50 lbs. tobacco with solution of 880 g (= 1.94 lbs.) PMO in 1175 ml of denatured alcohol. This should give 3.4% PMO add-on (3.3% PMO contained) assuming 88% spraying efficiency. PMO delivery from 85 mm cigarette smoked to 30 mm butt should be 6.5 mg/cig.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00093726</w:t>
            </w:r>
          </w:p>
          <w:p>
            <w:pPr>
              <w:spacing w:before="80" w:after="80"/>
              <w:jc w:val="right"/>
            </w:pPr>
            <w:r>
              <w:drawing>
                <wp:inline distT="0" distB="0" distL="0" distR="0">
                  <wp:extent cx="2919984" cy="498856"/>
                  <wp:effectExtent b="0" l="0" r="0" t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/>
                        </pic:nvPicPr>
                        <pic:blipFill>
                          <a:blip xmlns:r="http://schemas.openxmlformats.org/officeDocument/2006/relationships"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984" cy="498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Manager, Frexxxxxxxxxxxxxxxx Research</w:t>
            </w:r>
          </w:p>
        </w:tc>
      </w:tr>
    </w:tbl>
    <w:sectPr>
      <w:pgSz w:w="12240" w:h="15700"/>
      <w:pgMar w:top="360" w:right="360" w:bottom="360" w:left="360" w:header="180" w:footer="180" w:gutter="0"/>
      <w:cols w:space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SimSun"/>
        <w:sz w:val="22"/>
        <w:szCs w:val="22"/>
        <w:lang w:val="en-US" w:eastAsia="zh-CN"/>
      </w:rPr>
    </w:rPrDefault>
    <w:pPrDefault>
      <w:pPr>
        <w:widowControl/>
        <w:spacing w:after="8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60" w:after="120"/>
    </w:pPr>
    <w:rPr>
      <w:b/>
      <w:sz w:val="44"/>
      <w:szCs w:val="44"/>
    </w:rPr>
  </w:style>
  <w:style w:type="paragraph" w:styleId="Heading1">
    <w:name w:val="heading 1"/>
    <w:basedOn w:val="Normal"/>
    <w:qFormat/>
    <w:pPr>
      <w:keepNext/>
      <w:spacing w:before="200" w:after="100"/>
    </w:pPr>
    <w:rPr>
      <w:b/>
      <w:sz w:val="28"/>
      <w:szCs w:val="28"/>
    </w:rPr>
  </w:style>
  <w:style w:type="paragraph" w:styleId="Heading2">
    <w:name w:val="heading 2"/>
    <w:basedOn w:val="Normal"/>
    <w:qFormat/>
    <w:pPr>
      <w:keepNext/>
      <w:spacing w:before="160" w:after="80"/>
    </w:pPr>
    <w:rPr>
      <w:b/>
      <w:sz w:val="22"/>
      <w:szCs w:val="22"/>
    </w:rPr>
  </w:style>
  <w:style w:type="paragraph" w:styleId="Heading3">
    <w:name w:val="heading 3"/>
    <w:basedOn w:val="Normal"/>
    <w:qFormat/>
    <w:pPr>
      <w:keepNext/>
      <w:spacing w:before="160" w:after="80"/>
    </w:pPr>
    <w:rPr>
      <w:b/>
    </w:rPr>
  </w:style>
  <w:style w:type="paragraph" w:styleId="Caption">
    <w:name w:val="caption"/>
    <w:basedOn w:val="Normal"/>
    <w:qFormat/>
    <w:pPr>
      <w:spacing w:before="60" w:after="100"/>
    </w:pPr>
    <w:rPr>
      <w:i w:val="0"/>
      <w:sz w:val="18"/>
      <w:szCs w:val="18"/>
    </w:rPr>
  </w:style>
  <w:style w:type="paragraph" w:styleId="TableFootnote">
    <w:name w:val="Table Footnote"/>
    <w:basedOn w:val="Normal"/>
    <w:qFormat/>
    <w:pPr>
      <w:spacing w:before="60" w:after="100"/>
    </w:pPr>
    <w:rPr>
      <w:sz w:val="18"/>
      <w:szCs w:val="18"/>
    </w:rPr>
  </w:style>
  <w:style w:type="paragraph" w:styleId="PageFootnote">
    <w:name w:val="Page Footnote"/>
    <w:basedOn w:val="Normal"/>
    <w:qFormat/>
    <w:rPr>
      <w:sz w:val="18"/>
      <w:szCs w:val="18"/>
    </w:r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Img1" Type="http://schemas.openxmlformats.org/officeDocument/2006/relationships/image" Target="media/image1.png"/></Relationships>
</file>